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BB" w:rsidRDefault="005D63BB">
      <w:bookmarkStart w:id="0" w:name="_GoBack"/>
      <w:bookmarkEnd w:id="0"/>
    </w:p>
    <w:p w:rsidR="00BF22B0" w:rsidRDefault="00BF22B0" w:rsidP="00BF22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table below to examine student mobility in your school district, school, or classroom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3102"/>
        <w:gridCol w:w="3155"/>
      </w:tblGrid>
      <w:tr w:rsidR="00BF22B0" w:rsidTr="00BF22B0">
        <w:tc>
          <w:tcPr>
            <w:tcW w:w="3192" w:type="dxa"/>
          </w:tcPr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Who?</w:t>
            </w:r>
          </w:p>
        </w:tc>
        <w:tc>
          <w:tcPr>
            <w:tcW w:w="3192" w:type="dxa"/>
          </w:tcPr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Factors?</w:t>
            </w:r>
          </w:p>
        </w:tc>
        <w:tc>
          <w:tcPr>
            <w:tcW w:w="3192" w:type="dxa"/>
          </w:tcPr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Characteristics/Needs</w:t>
            </w:r>
          </w:p>
        </w:tc>
      </w:tr>
      <w:tr w:rsidR="00BF22B0" w:rsidTr="00BF22B0">
        <w:tc>
          <w:tcPr>
            <w:tcW w:w="3192" w:type="dxa"/>
          </w:tcPr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F22B0" w:rsidRDefault="00BF22B0" w:rsidP="00B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2B0" w:rsidRDefault="00BF22B0" w:rsidP="00BF2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Adapted from Popp, P.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H.,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Hindman</w:t>
      </w:r>
      <w:proofErr w:type="spellEnd"/>
      <w:r>
        <w:rPr>
          <w:rFonts w:ascii="Times New Roman" w:hAnsi="Times New Roman" w:cs="Times New Roman"/>
          <w:sz w:val="24"/>
          <w:szCs w:val="24"/>
        </w:rPr>
        <w:t>, J. (2003)</w:t>
      </w:r>
    </w:p>
    <w:p w:rsidR="007A2E65" w:rsidRPr="00B74DC9" w:rsidRDefault="007A2E65" w:rsidP="007A2E65">
      <w:pPr>
        <w:pStyle w:val="NormalWeb"/>
        <w:rPr>
          <w:color w:val="000000"/>
        </w:rPr>
      </w:pPr>
      <w:r>
        <w:t xml:space="preserve">Source: </w:t>
      </w:r>
      <w:r w:rsidRPr="00B74DC9">
        <w:rPr>
          <w:rStyle w:val="Emphasis"/>
          <w:color w:val="000000"/>
        </w:rPr>
        <w:t>Tapping the Potential of Parents: A Strategic Guide to Boosting Student Achievement Through Family Involvement</w:t>
      </w:r>
      <w:r w:rsidRPr="00B74DC9">
        <w:rPr>
          <w:color w:val="000000"/>
        </w:rPr>
        <w:t>: Scholastic (Edwards, 2009)</w:t>
      </w:r>
    </w:p>
    <w:p w:rsidR="007A2E65" w:rsidRPr="00B74DC9" w:rsidRDefault="0010746A" w:rsidP="007A2E65">
      <w:pPr>
        <w:pStyle w:val="NormalWeb"/>
        <w:rPr>
          <w:color w:val="000000"/>
        </w:rPr>
      </w:pPr>
      <w:hyperlink r:id="rId4" w:anchor="cart/cleanup" w:history="1">
        <w:r w:rsidR="007A2E65" w:rsidRPr="00B74DC9">
          <w:rPr>
            <w:rStyle w:val="Hyperlink"/>
          </w:rPr>
          <w:t>http://www.scholastic.com/teachers/book/tapping-potential-parents#cart/cleanup</w:t>
        </w:r>
      </w:hyperlink>
    </w:p>
    <w:p w:rsidR="007A2E65" w:rsidRPr="00BF22B0" w:rsidRDefault="007A2E65" w:rsidP="00BF22B0">
      <w:pPr>
        <w:rPr>
          <w:rFonts w:ascii="Times New Roman" w:hAnsi="Times New Roman" w:cs="Times New Roman"/>
          <w:sz w:val="24"/>
          <w:szCs w:val="24"/>
        </w:rPr>
      </w:pPr>
    </w:p>
    <w:sectPr w:rsidR="007A2E65" w:rsidRPr="00BF22B0" w:rsidSect="005D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B0"/>
    <w:rsid w:val="0010746A"/>
    <w:rsid w:val="005D63BB"/>
    <w:rsid w:val="006372BA"/>
    <w:rsid w:val="007A2E65"/>
    <w:rsid w:val="008B2A33"/>
    <w:rsid w:val="00B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18E54-937B-4687-81A5-CE4F0C6E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2E65"/>
    <w:rPr>
      <w:i/>
      <w:iCs/>
    </w:rPr>
  </w:style>
  <w:style w:type="character" w:styleId="Hyperlink">
    <w:name w:val="Hyperlink"/>
    <w:basedOn w:val="DefaultParagraphFont"/>
    <w:uiPriority w:val="99"/>
    <w:unhideWhenUsed/>
    <w:rsid w:val="007A2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lastic.com/teachers/book/tapping-potential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edwards6</dc:creator>
  <cp:keywords/>
  <dc:description/>
  <cp:lastModifiedBy>Edwards, Patricia</cp:lastModifiedBy>
  <cp:revision>2</cp:revision>
  <dcterms:created xsi:type="dcterms:W3CDTF">2019-05-24T16:15:00Z</dcterms:created>
  <dcterms:modified xsi:type="dcterms:W3CDTF">2019-05-24T16:15:00Z</dcterms:modified>
</cp:coreProperties>
</file>